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8" w:type="dxa"/>
        <w:tblInd w:w="-832" w:type="dxa"/>
        <w:tblLayout w:type="fixed"/>
        <w:tblLook w:val="0000" w:firstRow="0" w:lastRow="0" w:firstColumn="0" w:lastColumn="0" w:noHBand="0" w:noVBand="0"/>
      </w:tblPr>
      <w:tblGrid>
        <w:gridCol w:w="1080"/>
        <w:gridCol w:w="560"/>
        <w:gridCol w:w="1141"/>
        <w:gridCol w:w="1418"/>
        <w:gridCol w:w="1417"/>
        <w:gridCol w:w="521"/>
        <w:gridCol w:w="394"/>
        <w:gridCol w:w="1213"/>
        <w:gridCol w:w="395"/>
        <w:gridCol w:w="283"/>
        <w:gridCol w:w="54"/>
        <w:gridCol w:w="1364"/>
        <w:gridCol w:w="1448"/>
      </w:tblGrid>
      <w:tr w:rsidR="009344CE" w:rsidRPr="00D16710">
        <w:trPr>
          <w:trHeight w:val="318"/>
        </w:trPr>
        <w:tc>
          <w:tcPr>
            <w:tcW w:w="1128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16710"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  <w:t>Ba</w:t>
            </w:r>
            <w:r w:rsidRPr="00D16710">
              <w:rPr>
                <w:rFonts w:ascii="Times New Roman" w:hAnsi="Times New Roman"/>
                <w:b/>
                <w:bCs/>
                <w:sz w:val="28"/>
                <w:szCs w:val="28"/>
              </w:rPr>
              <w:t>şvuru</w:t>
            </w:r>
            <w:r w:rsidRPr="00D16710"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  <w:t xml:space="preserve"> Sahibine Ait Bilgiler</w:t>
            </w:r>
          </w:p>
        </w:tc>
      </w:tr>
      <w:tr w:rsidR="009344CE" w:rsidRPr="00D16710">
        <w:trPr>
          <w:trHeight w:val="273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532AA3" w:rsidRDefault="009344CE" w:rsidP="0062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AA3">
              <w:rPr>
                <w:rFonts w:ascii="Times New Roman TUR" w:hAnsi="Times New Roman TUR" w:cs="Times New Roman TUR"/>
                <w:b/>
                <w:sz w:val="24"/>
                <w:szCs w:val="24"/>
              </w:rPr>
              <w:t>Adı</w:t>
            </w:r>
            <w:r w:rsidRPr="00532A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23116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532AA3">
              <w:rPr>
                <w:rFonts w:ascii="Times New Roman" w:hAnsi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48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sz w:val="24"/>
                <w:szCs w:val="24"/>
              </w:rPr>
              <w:t>Ba</w:t>
            </w:r>
            <w:r w:rsidRPr="00D16710">
              <w:rPr>
                <w:rFonts w:ascii="Times New Roman" w:hAnsi="Times New Roman"/>
                <w:sz w:val="24"/>
                <w:szCs w:val="24"/>
              </w:rPr>
              <w:t>şvuru Tarihi</w:t>
            </w: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</w:tr>
      <w:tr w:rsidR="009344CE" w:rsidRPr="00D16710">
        <w:trPr>
          <w:trHeight w:val="592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532AA3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4"/>
                <w:szCs w:val="24"/>
              </w:rPr>
            </w:pPr>
            <w:r w:rsidRPr="00532AA3">
              <w:rPr>
                <w:rFonts w:ascii="Times New Roman TUR" w:hAnsi="Times New Roman TUR" w:cs="Times New Roman TUR"/>
                <w:b/>
                <w:sz w:val="24"/>
                <w:szCs w:val="24"/>
              </w:rPr>
              <w:t>Adresi</w:t>
            </w:r>
          </w:p>
          <w:p w:rsidR="00924B77" w:rsidRPr="00532AA3" w:rsidRDefault="00924B77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4"/>
                <w:szCs w:val="24"/>
              </w:rPr>
            </w:pPr>
          </w:p>
        </w:tc>
        <w:tc>
          <w:tcPr>
            <w:tcW w:w="96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</w:tr>
      <w:tr w:rsidR="009344CE" w:rsidRPr="00D16710">
        <w:trPr>
          <w:trHeight w:val="273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532AA3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4"/>
                <w:szCs w:val="24"/>
              </w:rPr>
            </w:pPr>
            <w:r w:rsidRPr="00532AA3">
              <w:rPr>
                <w:rFonts w:ascii="Times New Roman TUR" w:hAnsi="Times New Roman TUR" w:cs="Times New Roman TUR"/>
                <w:b/>
                <w:sz w:val="24"/>
                <w:szCs w:val="24"/>
              </w:rPr>
              <w:t>Telefon/Faks</w:t>
            </w:r>
          </w:p>
        </w:tc>
        <w:tc>
          <w:tcPr>
            <w:tcW w:w="48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sz w:val="24"/>
                <w:szCs w:val="24"/>
              </w:rPr>
              <w:t>e-posta</w:t>
            </w: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</w:tr>
      <w:tr w:rsidR="009344CE" w:rsidRPr="00D16710">
        <w:trPr>
          <w:trHeight w:val="336"/>
        </w:trPr>
        <w:tc>
          <w:tcPr>
            <w:tcW w:w="112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  <w:t>Deney Yapı</w:t>
            </w:r>
            <w:r w:rsidRPr="00D167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lacak </w:t>
            </w:r>
            <w:r w:rsidRPr="00D16710"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  <w:t>Numuneye Ait Bilgiler</w:t>
            </w:r>
          </w:p>
        </w:tc>
      </w:tr>
      <w:tr w:rsidR="00711663" w:rsidRPr="00D16710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Sı</w:t>
            </w:r>
            <w:r w:rsidRPr="00D16710">
              <w:rPr>
                <w:rFonts w:ascii="Times New Roman" w:hAnsi="Times New Roman"/>
                <w:b/>
                <w:bCs/>
                <w:sz w:val="24"/>
                <w:szCs w:val="24"/>
              </w:rPr>
              <w:t>ra No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Cihaz Tipi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Marka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 w:rsidP="0071166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Seri No veya </w:t>
            </w:r>
            <w:r w:rsidR="00711663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M</w:t>
            </w: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iktar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Açı</w:t>
            </w:r>
            <w:r w:rsidRPr="00D16710">
              <w:rPr>
                <w:rFonts w:ascii="Times New Roman" w:hAnsi="Times New Roman"/>
                <w:b/>
                <w:bCs/>
                <w:sz w:val="24"/>
                <w:szCs w:val="24"/>
              </w:rPr>
              <w:t>klama</w:t>
            </w:r>
          </w:p>
        </w:tc>
      </w:tr>
      <w:tr w:rsidR="00711663" w:rsidRPr="00D16710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</w:tr>
      <w:tr w:rsidR="00711663" w:rsidRPr="00D16710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</w:tr>
      <w:tr w:rsidR="00711663" w:rsidRPr="00D16710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</w:tc>
      </w:tr>
      <w:tr w:rsidR="009344CE" w:rsidRPr="00D16710">
        <w:trPr>
          <w:trHeight w:val="290"/>
        </w:trPr>
        <w:tc>
          <w:tcPr>
            <w:tcW w:w="112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CE" w:rsidRPr="00D16710" w:rsidRDefault="00934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  <w:t>Talep Edilen Deneylere Ait Bilgiler</w:t>
            </w:r>
          </w:p>
        </w:tc>
      </w:tr>
      <w:tr w:rsidR="001B6A61" w:rsidRPr="00D16710">
        <w:trPr>
          <w:trHeight w:val="135"/>
        </w:trPr>
        <w:tc>
          <w:tcPr>
            <w:tcW w:w="613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6A61" w:rsidRPr="001B6A61" w:rsidRDefault="001B6A61" w:rsidP="001B6A61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  <w:t>EMC Deneyleri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6A61" w:rsidRPr="00D16710" w:rsidRDefault="001B6A61" w:rsidP="0066519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61" w:rsidRPr="00D16710" w:rsidRDefault="001B6A61" w:rsidP="0066519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Standart No</w:t>
            </w:r>
            <w:r w:rsidR="00A921E2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61" w:rsidRPr="00D16710" w:rsidRDefault="001B6A61" w:rsidP="0066519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Versiyon</w:t>
            </w:r>
          </w:p>
        </w:tc>
      </w:tr>
      <w:tr w:rsidR="001B6A61" w:rsidRPr="00D16710">
        <w:trPr>
          <w:trHeight w:hRule="exact" w:val="324"/>
        </w:trPr>
        <w:tc>
          <w:tcPr>
            <w:tcW w:w="613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6A61" w:rsidRPr="00D16710" w:rsidRDefault="001B6A61" w:rsidP="0066519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B6A61" w:rsidRPr="001B6A61" w:rsidRDefault="001B6A61" w:rsidP="002D1398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bCs/>
                <w:sz w:val="24"/>
                <w:szCs w:val="24"/>
              </w:rPr>
              <w:t>Ürün Standardı</w:t>
            </w:r>
            <w:r w:rsidR="006C668C">
              <w:rPr>
                <w:rFonts w:ascii="Times New Roman TUR" w:hAnsi="Times New Roman TUR" w:cs="Times New Roman TUR"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B6A61" w:rsidRPr="00D16710" w:rsidRDefault="001B6A61" w:rsidP="0066519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6" w:space="0" w:color="auto"/>
              <w:right w:val="single" w:sz="6" w:space="0" w:color="auto"/>
            </w:tcBorders>
          </w:tcPr>
          <w:p w:rsidR="001B6A61" w:rsidRPr="00D16710" w:rsidRDefault="001B6A61" w:rsidP="0066519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</w:tr>
      <w:tr w:rsidR="00F113E5" w:rsidRPr="00D16710">
        <w:trPr>
          <w:trHeight w:hRule="exact" w:val="284"/>
        </w:trPr>
        <w:tc>
          <w:tcPr>
            <w:tcW w:w="7744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13E5" w:rsidRPr="007E6F1C" w:rsidRDefault="00F113E5" w:rsidP="003A270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Tüm deneyler</w:t>
            </w:r>
          </w:p>
        </w:tc>
        <w:tc>
          <w:tcPr>
            <w:tcW w:w="39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13E5" w:rsidRPr="00ED31DE" w:rsidRDefault="00C50760" w:rsidP="00F113E5">
            <w:pPr>
              <w:jc w:val="center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 w:rsidRPr="00ED31DE"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4"/>
            <w:r w:rsidR="00F113E5" w:rsidRPr="00ED31DE">
              <w:rPr>
                <w:rFonts w:ascii="Times New Roman TUR" w:hAnsi="Times New Roman TUR" w:cs="Times New Roman TUR"/>
                <w:bCs/>
                <w:sz w:val="24"/>
                <w:szCs w:val="24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4"/>
                <w:szCs w:val="24"/>
              </w:rPr>
            </w:r>
            <w:r w:rsidR="00B86D5A"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separate"/>
            </w:r>
            <w:r w:rsidRPr="00ED31DE"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3E5" w:rsidRPr="00ED31DE" w:rsidRDefault="00F113E5" w:rsidP="006651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3E5" w:rsidRPr="00ED31DE" w:rsidRDefault="00F113E5" w:rsidP="006651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7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</w:tc>
      </w:tr>
      <w:tr w:rsidR="00F113E5" w:rsidRPr="00D16710">
        <w:trPr>
          <w:trHeight w:val="1155"/>
        </w:trPr>
        <w:tc>
          <w:tcPr>
            <w:tcW w:w="7744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13E5" w:rsidRPr="007E6F1C" w:rsidRDefault="00F113E5" w:rsidP="003A270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7E6F1C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Belirtilen deneyler:</w:t>
            </w:r>
          </w:p>
          <w:p w:rsidR="00F113E5" w:rsidRPr="007E6F1C" w:rsidRDefault="00F113E5" w:rsidP="003A27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Işınımla Bağışıklık</w:t>
            </w: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……………………………………………………………</w:t>
            </w:r>
          </w:p>
          <w:p w:rsidR="00F113E5" w:rsidRPr="007E6F1C" w:rsidRDefault="00F113E5" w:rsidP="003A27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Işınımla Yayınım</w:t>
            </w: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……………………………………………………………...</w:t>
            </w:r>
          </w:p>
          <w:p w:rsidR="00F113E5" w:rsidRPr="007E6F1C" w:rsidRDefault="00F113E5" w:rsidP="003A27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İletimle Bağışıklık</w:t>
            </w: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…………………………………………………………….</w:t>
            </w:r>
          </w:p>
          <w:p w:rsidR="00F113E5" w:rsidRPr="007E6F1C" w:rsidRDefault="00F113E5" w:rsidP="003A27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Elektrostatik Boşalma</w:t>
            </w:r>
            <w:r w:rsid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…………………………………………………………</w:t>
            </w:r>
          </w:p>
          <w:p w:rsidR="00F113E5" w:rsidRPr="007E6F1C" w:rsidRDefault="00FA419F" w:rsidP="003A27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FA419F"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Ani Voltaj Yükselmesi (Surge) </w:t>
            </w:r>
            <w:r w:rsid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…………………………………….</w:t>
            </w:r>
          </w:p>
          <w:p w:rsidR="00F113E5" w:rsidRPr="007E6F1C" w:rsidRDefault="00F113E5" w:rsidP="003A27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Elektriksel Hızlı Geçici Rejim / Patlama Bağışıklık</w:t>
            </w:r>
            <w:r w:rsid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………………………….</w:t>
            </w:r>
          </w:p>
          <w:p w:rsidR="00F113E5" w:rsidRPr="007E6F1C" w:rsidRDefault="00F113E5" w:rsidP="003A27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Gerilim Çökmesi, Kısa Kesilmeler, Dalgalanmalar</w:t>
            </w:r>
            <w:r w:rsid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…………………………..</w:t>
            </w:r>
          </w:p>
          <w:p w:rsidR="00F113E5" w:rsidRPr="00215184" w:rsidRDefault="00F113E5" w:rsidP="002151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İletimle Yayınım</w:t>
            </w:r>
            <w:r w:rsid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39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13E5" w:rsidRPr="00ED31DE" w:rsidRDefault="00F113E5" w:rsidP="00237C73">
            <w:pPr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  <w:p w:rsidR="00F113E5" w:rsidRPr="00237C73" w:rsidRDefault="00F113E5" w:rsidP="00237C73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</w:p>
          <w:p w:rsidR="00F113E5" w:rsidRPr="00237C73" w:rsidRDefault="00C50760" w:rsidP="00237C73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6"/>
            <w:r w:rsidR="00F113E5"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2"/>
          </w:p>
          <w:p w:rsidR="00F113E5" w:rsidRPr="00237C73" w:rsidRDefault="00C50760" w:rsidP="00237C73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7"/>
            <w:r w:rsidR="00F113E5"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3"/>
          </w:p>
          <w:p w:rsidR="00F113E5" w:rsidRPr="00237C73" w:rsidRDefault="00C50760" w:rsidP="00237C73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8"/>
            <w:r w:rsidR="00F113E5"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4"/>
          </w:p>
          <w:p w:rsidR="00F113E5" w:rsidRPr="00237C73" w:rsidRDefault="00C50760" w:rsidP="00237C73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39"/>
            <w:r w:rsidR="00F113E5"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5"/>
          </w:p>
          <w:p w:rsidR="00F113E5" w:rsidRPr="00237C73" w:rsidRDefault="00C50760" w:rsidP="00237C73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40"/>
            <w:r w:rsidR="00F113E5"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6"/>
          </w:p>
          <w:p w:rsidR="00F113E5" w:rsidRPr="00237C73" w:rsidRDefault="00C50760" w:rsidP="00237C73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41"/>
            <w:r w:rsidR="00F113E5"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7"/>
          </w:p>
          <w:p w:rsidR="00F113E5" w:rsidRPr="00237C73" w:rsidRDefault="00C50760" w:rsidP="00237C73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42"/>
            <w:r w:rsidR="00F113E5"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8"/>
          </w:p>
          <w:p w:rsidR="00F113E5" w:rsidRPr="00237C73" w:rsidRDefault="00C50760" w:rsidP="00237C73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43"/>
            <w:r w:rsidR="00F113E5"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9"/>
          </w:p>
          <w:p w:rsidR="00F113E5" w:rsidRPr="00D16710" w:rsidRDefault="00F113E5" w:rsidP="00237C7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3E5" w:rsidRPr="00D16710" w:rsidRDefault="00F113E5" w:rsidP="006651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3E5" w:rsidRPr="00D16710" w:rsidRDefault="00F113E5" w:rsidP="006651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7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</w:tc>
      </w:tr>
      <w:tr w:rsidR="00E643A0" w:rsidRPr="00D16710">
        <w:trPr>
          <w:trHeight w:val="322"/>
        </w:trPr>
        <w:tc>
          <w:tcPr>
            <w:tcW w:w="1128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CCB" w:rsidRPr="00E643A0" w:rsidRDefault="00E643A0" w:rsidP="002D13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Deney Talebine İ</w:t>
            </w:r>
            <w:r w:rsidRPr="00D16710">
              <w:rPr>
                <w:rFonts w:ascii="Times New Roman" w:hAnsi="Times New Roman"/>
                <w:b/>
                <w:bCs/>
                <w:sz w:val="24"/>
                <w:szCs w:val="24"/>
              </w:rPr>
              <w:t>lişkin Özel Bilgiler:</w:t>
            </w: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402C" w:rsidRPr="00D16710">
        <w:trPr>
          <w:trHeight w:val="135"/>
        </w:trPr>
        <w:tc>
          <w:tcPr>
            <w:tcW w:w="613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402C" w:rsidRPr="00AC402C" w:rsidRDefault="00AC402C" w:rsidP="00AC402C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  <w:t>RF Deneyleri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02C" w:rsidRPr="00D16710" w:rsidRDefault="00AC402C" w:rsidP="001A3E4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02C" w:rsidRPr="00D16710" w:rsidRDefault="00AC402C" w:rsidP="00D1671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Standart No</w:t>
            </w:r>
            <w:r w:rsidR="00A921E2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02C" w:rsidRPr="00D16710" w:rsidRDefault="00AC402C" w:rsidP="00D1671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Versiyon</w:t>
            </w:r>
          </w:p>
        </w:tc>
      </w:tr>
      <w:tr w:rsidR="00AC402C" w:rsidRPr="00D16710" w:rsidTr="008054A7">
        <w:trPr>
          <w:trHeight w:hRule="exact" w:val="267"/>
        </w:trPr>
        <w:tc>
          <w:tcPr>
            <w:tcW w:w="6137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02C" w:rsidRPr="00D16710" w:rsidRDefault="00AC402C" w:rsidP="001A3E4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02C" w:rsidRPr="00AC402C" w:rsidRDefault="00AC402C" w:rsidP="00F53DB1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bCs/>
                <w:sz w:val="24"/>
                <w:szCs w:val="24"/>
              </w:rPr>
              <w:t>Ürün Standardı</w:t>
            </w:r>
            <w:r w:rsidR="006C668C">
              <w:rPr>
                <w:rFonts w:ascii="Times New Roman TUR" w:hAnsi="Times New Roman TUR" w:cs="Times New Roman TUR"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02C" w:rsidRPr="00D16710" w:rsidRDefault="00AC402C" w:rsidP="00D1671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2C" w:rsidRPr="00D16710" w:rsidRDefault="00AC402C" w:rsidP="00D1671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</w:tr>
      <w:tr w:rsidR="00237C73" w:rsidRPr="00D16710" w:rsidTr="00687212">
        <w:trPr>
          <w:trHeight w:hRule="exact" w:val="284"/>
        </w:trPr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C73" w:rsidRPr="007E6F1C" w:rsidRDefault="00237C73" w:rsidP="00237C7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7E6F1C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Tüm deneyler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C73" w:rsidRPr="00ED31DE" w:rsidRDefault="00C50760" w:rsidP="00237C73">
            <w:pPr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 w:rsidRPr="00ED31DE"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begin">
                <w:ffData>
                  <w:name w:val="Onay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60"/>
            <w:r w:rsidR="00237C73" w:rsidRPr="00ED31DE">
              <w:rPr>
                <w:rFonts w:ascii="Times New Roman TUR" w:hAnsi="Times New Roman TUR" w:cs="Times New Roman TUR"/>
                <w:bCs/>
                <w:sz w:val="24"/>
                <w:szCs w:val="24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4"/>
                <w:szCs w:val="24"/>
              </w:rPr>
            </w:r>
            <w:r w:rsidR="00B86D5A"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separate"/>
            </w:r>
            <w:r w:rsidRPr="00ED31DE"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3" w:rsidRPr="00D16710" w:rsidRDefault="00237C73" w:rsidP="00D1671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37C73" w:rsidRPr="00D16710" w:rsidRDefault="00237C73" w:rsidP="00D1671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</w:tr>
      <w:tr w:rsidR="00F3232D" w:rsidRPr="00D16710" w:rsidTr="00687212">
        <w:trPr>
          <w:trHeight w:val="2354"/>
        </w:trPr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232D" w:rsidRPr="00F3232D" w:rsidRDefault="00F3232D" w:rsidP="00F3232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F3232D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Belirtilen deneyler:</w:t>
            </w:r>
          </w:p>
          <w:p w:rsidR="00F3232D" w:rsidRPr="007E6F1C" w:rsidRDefault="00F3232D" w:rsidP="00F3232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>Çıkış Gücü ……………………………………………………………………</w:t>
            </w:r>
          </w:p>
          <w:p w:rsidR="00F3232D" w:rsidRPr="007E6F1C" w:rsidRDefault="00F3232D" w:rsidP="00F3232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İstenmeyen Yayınlar</w:t>
            </w: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  ………………………………………………………...</w:t>
            </w:r>
          </w:p>
          <w:p w:rsidR="00F3232D" w:rsidRPr="007E6F1C" w:rsidRDefault="00F3232D" w:rsidP="00F3232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>Frekans Hatası ……</w:t>
            </w:r>
            <w:r w:rsidR="00EB161B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….</w:t>
            </w: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……………………………………………………….</w:t>
            </w:r>
          </w:p>
          <w:p w:rsidR="00F3232D" w:rsidRPr="007E6F1C" w:rsidRDefault="00F3232D" w:rsidP="00F3232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F3232D"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Frekans </w:t>
            </w:r>
            <w:r w:rsidR="00C47517">
              <w:rPr>
                <w:rFonts w:ascii="Times New Roman TUR" w:hAnsi="Times New Roman TUR" w:cs="Times New Roman TUR"/>
                <w:bCs/>
                <w:sz w:val="22"/>
                <w:szCs w:val="22"/>
              </w:rPr>
              <w:t>S</w:t>
            </w:r>
            <w:r w:rsidRPr="00F3232D"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apması </w:t>
            </w: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…………………………………………………</w:t>
            </w:r>
          </w:p>
          <w:p w:rsidR="00F3232D" w:rsidRPr="007E6F1C" w:rsidRDefault="00F3232D" w:rsidP="00F3232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F3232D"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Yan Kanal Gücü </w:t>
            </w: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 ……………………….…………………………………….</w:t>
            </w:r>
          </w:p>
          <w:p w:rsidR="00F3232D" w:rsidRPr="007E6F1C" w:rsidRDefault="001173BC" w:rsidP="00F3232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>Işıma Örüntüsü</w:t>
            </w:r>
            <w:r w:rsidR="00F3232D" w:rsidRPr="00F3232D"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 </w:t>
            </w:r>
            <w:r w:rsidR="00F3232D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</w:t>
            </w:r>
            <w:r w:rsidR="00EB161B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</w:t>
            </w:r>
            <w:r w:rsidR="00F3232D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……………….</w:t>
            </w:r>
          </w:p>
          <w:p w:rsidR="00F3232D" w:rsidRPr="007E6F1C" w:rsidRDefault="001173BC" w:rsidP="00F3232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>Ortalama</w:t>
            </w:r>
            <w:r w:rsidR="00F3232D" w:rsidRPr="00F3232D"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 Kullanılabilir Hassasiyet </w:t>
            </w:r>
            <w:r w:rsidR="00EB161B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…………………….</w:t>
            </w:r>
            <w:r w:rsidR="00F3232D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…………………..</w:t>
            </w:r>
          </w:p>
          <w:p w:rsidR="005858E2" w:rsidRPr="007E6F1C" w:rsidRDefault="00F3232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F3232D"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Yan Kanal Seçiciliği </w:t>
            </w:r>
            <w:r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 …………………………………………………………</w:t>
            </w:r>
          </w:p>
          <w:p w:rsidR="00F3232D" w:rsidRPr="00D16710" w:rsidRDefault="00F3232D" w:rsidP="00F3232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E2" w:rsidRPr="005858E2" w:rsidRDefault="005858E2" w:rsidP="00F3232D">
            <w:pPr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  <w:p w:rsidR="00F3232D" w:rsidRPr="00237C73" w:rsidRDefault="00F3232D" w:rsidP="00F3232D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</w:p>
          <w:p w:rsidR="00F3232D" w:rsidRPr="00237C73" w:rsidRDefault="00F3232D" w:rsidP="00F3232D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  <w:p w:rsidR="00F3232D" w:rsidRPr="00237C73" w:rsidRDefault="00F3232D" w:rsidP="00F3232D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  <w:p w:rsidR="00F3232D" w:rsidRPr="00237C73" w:rsidRDefault="00F3232D" w:rsidP="00F3232D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  <w:p w:rsidR="00F3232D" w:rsidRPr="00237C73" w:rsidRDefault="00F3232D" w:rsidP="00F3232D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  <w:p w:rsidR="00F3232D" w:rsidRPr="00237C73" w:rsidRDefault="00F3232D" w:rsidP="00F3232D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  <w:p w:rsidR="00F3232D" w:rsidRPr="00237C73" w:rsidRDefault="00F3232D" w:rsidP="00F3232D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  <w:p w:rsidR="00F3232D" w:rsidRPr="00237C73" w:rsidRDefault="00F3232D" w:rsidP="00F3232D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  <w:p w:rsidR="005858E2" w:rsidRPr="00237C73" w:rsidRDefault="005858E2" w:rsidP="005858E2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237C73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  <w:p w:rsidR="00F3232D" w:rsidRPr="00D16710" w:rsidRDefault="00F3232D" w:rsidP="00F3232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D" w:rsidRPr="00D16710" w:rsidRDefault="00F3232D" w:rsidP="00F3232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3232D" w:rsidRPr="00D16710" w:rsidRDefault="00F3232D" w:rsidP="00F3232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</w:tr>
      <w:tr w:rsidR="00AC402C" w:rsidRPr="00D16710" w:rsidTr="00687212">
        <w:trPr>
          <w:trHeight w:val="239"/>
        </w:trPr>
        <w:tc>
          <w:tcPr>
            <w:tcW w:w="774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10096" w:rsidRPr="00310096" w:rsidRDefault="00AC402C" w:rsidP="00AC402C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Deney Talebine İ</w:t>
            </w:r>
            <w:r w:rsidRPr="00D16710">
              <w:rPr>
                <w:rFonts w:ascii="Times New Roman" w:hAnsi="Times New Roman"/>
                <w:b/>
                <w:bCs/>
                <w:sz w:val="24"/>
                <w:szCs w:val="24"/>
              </w:rPr>
              <w:t>lişkin Özel Bilgiler:</w:t>
            </w: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C402C" w:rsidRPr="00D16710" w:rsidRDefault="00AC402C" w:rsidP="00D1671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</w:tr>
      <w:tr w:rsidR="0087516F" w:rsidRPr="00D16710" w:rsidTr="00830965">
        <w:trPr>
          <w:trHeight w:val="239"/>
        </w:trPr>
        <w:tc>
          <w:tcPr>
            <w:tcW w:w="11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F" w:rsidRPr="00D16710" w:rsidRDefault="0087516F" w:rsidP="007B571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Açı</w:t>
            </w:r>
            <w:r w:rsidRPr="00D16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klama: </w:t>
            </w:r>
          </w:p>
        </w:tc>
      </w:tr>
      <w:tr w:rsidR="007B5710" w:rsidRPr="00D16710" w:rsidTr="00760762">
        <w:trPr>
          <w:trHeight w:val="239"/>
        </w:trPr>
        <w:tc>
          <w:tcPr>
            <w:tcW w:w="11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0" w:rsidRPr="00D16710" w:rsidRDefault="00BA3E8C" w:rsidP="0047775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*</w:t>
            </w:r>
            <w:r w:rsidR="007B5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 Detaylı bilgi </w:t>
            </w:r>
            <w:r w:rsidR="00687212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için </w:t>
            </w:r>
            <w:r w:rsidR="007B5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PGM’ye başvurunuz.</w:t>
            </w:r>
          </w:p>
        </w:tc>
      </w:tr>
    </w:tbl>
    <w:p w:rsidR="00180E14" w:rsidRDefault="00180E14"/>
    <w:tbl>
      <w:tblPr>
        <w:tblW w:w="11288" w:type="dxa"/>
        <w:tblInd w:w="-832" w:type="dxa"/>
        <w:tblLayout w:type="fixed"/>
        <w:tblLook w:val="0000" w:firstRow="0" w:lastRow="0" w:firstColumn="0" w:lastColumn="0" w:noHBand="0" w:noVBand="0"/>
      </w:tblPr>
      <w:tblGrid>
        <w:gridCol w:w="1790"/>
        <w:gridCol w:w="3545"/>
        <w:gridCol w:w="425"/>
        <w:gridCol w:w="377"/>
        <w:gridCol w:w="426"/>
        <w:gridCol w:w="1181"/>
        <w:gridCol w:w="395"/>
        <w:gridCol w:w="31"/>
        <w:gridCol w:w="1670"/>
        <w:gridCol w:w="1023"/>
        <w:gridCol w:w="425"/>
      </w:tblGrid>
      <w:tr w:rsidR="00D06EA4" w:rsidRPr="00D16710">
        <w:trPr>
          <w:trHeight w:val="135"/>
        </w:trPr>
        <w:tc>
          <w:tcPr>
            <w:tcW w:w="61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EA4" w:rsidRPr="00AC402C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  <w:t>SAR Deneyleri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Standart No</w:t>
            </w:r>
            <w:r w:rsidR="00A921E2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Versiyon</w:t>
            </w:r>
          </w:p>
        </w:tc>
      </w:tr>
      <w:tr w:rsidR="00D06EA4" w:rsidRPr="00D16710">
        <w:trPr>
          <w:trHeight w:hRule="exact" w:val="324"/>
        </w:trPr>
        <w:tc>
          <w:tcPr>
            <w:tcW w:w="613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6EA4" w:rsidRPr="001B6A61" w:rsidRDefault="00D06EA4" w:rsidP="00DD7F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bCs/>
                <w:sz w:val="24"/>
                <w:szCs w:val="24"/>
              </w:rPr>
              <w:t>Ürün Standardı</w:t>
            </w:r>
            <w:r w:rsidR="006C668C">
              <w:rPr>
                <w:rFonts w:ascii="Times New Roman TUR" w:hAnsi="Times New Roman TUR" w:cs="Times New Roman TUR"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</w:tr>
      <w:tr w:rsidR="00237C73" w:rsidRPr="00D16710">
        <w:trPr>
          <w:trHeight w:hRule="exact" w:val="284"/>
        </w:trPr>
        <w:tc>
          <w:tcPr>
            <w:tcW w:w="7744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7C73" w:rsidRPr="007E6F1C" w:rsidRDefault="007F64EF" w:rsidP="003A270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7E6F1C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Tüm deneyler</w:t>
            </w:r>
          </w:p>
        </w:tc>
        <w:tc>
          <w:tcPr>
            <w:tcW w:w="39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37C73" w:rsidRPr="00ED31DE" w:rsidRDefault="00C50760" w:rsidP="007F64EF">
            <w:pPr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 w:rsidRPr="00ED31DE"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4EF" w:rsidRPr="00ED31DE">
              <w:rPr>
                <w:rFonts w:ascii="Times New Roman TUR" w:hAnsi="Times New Roman TUR" w:cs="Times New Roman TUR"/>
                <w:bCs/>
                <w:sz w:val="24"/>
                <w:szCs w:val="24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4"/>
                <w:szCs w:val="24"/>
              </w:rPr>
            </w:r>
            <w:r w:rsidR="00B86D5A"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separate"/>
            </w:r>
            <w:r w:rsidRPr="00ED31DE"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C73" w:rsidRPr="00D16710" w:rsidRDefault="00237C73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C73" w:rsidRPr="00D16710" w:rsidRDefault="00237C73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</w:tr>
      <w:tr w:rsidR="00237C73" w:rsidRPr="00D16710">
        <w:trPr>
          <w:trHeight w:val="851"/>
        </w:trPr>
        <w:tc>
          <w:tcPr>
            <w:tcW w:w="7744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7C73" w:rsidRPr="0094025C" w:rsidRDefault="00237C73" w:rsidP="003A270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94025C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Belirtilen deneyler:</w:t>
            </w:r>
          </w:p>
          <w:p w:rsidR="00237C73" w:rsidRPr="0094025C" w:rsidRDefault="00237C73" w:rsidP="003A270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Özgül Soğurma Oranı(Gsm 900)</w:t>
            </w:r>
            <w:r w:rsidR="001A1946"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……………………………………………...</w:t>
            </w:r>
          </w:p>
          <w:p w:rsidR="00BC4A80" w:rsidRPr="0094025C" w:rsidRDefault="00237C73" w:rsidP="00BC4A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Özgül Soğurma Oranı(Gsm 1800)</w:t>
            </w:r>
            <w:r w:rsidR="001A1946"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…………………………………………….</w:t>
            </w:r>
          </w:p>
          <w:p w:rsidR="00BC4A80" w:rsidRPr="0094025C" w:rsidRDefault="00BC4A80" w:rsidP="00BC4A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Özgül</w:t>
            </w:r>
            <w:r w:rsidR="00BD3511"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 Soğurma Oranı (3G)…………………………………………………...</w:t>
            </w:r>
          </w:p>
          <w:p w:rsidR="00BC4A80" w:rsidRPr="0094025C" w:rsidRDefault="00BC4A80" w:rsidP="00BC4A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Özgül</w:t>
            </w:r>
            <w:r w:rsidR="00BD3511"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t xml:space="preserve"> Soğurma Oranı (HSDPA)………………………………………</w:t>
            </w:r>
            <w:r w:rsidR="0068785F"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t>……...</w:t>
            </w:r>
          </w:p>
          <w:p w:rsidR="00E13849" w:rsidRPr="0094025C" w:rsidRDefault="00E13849" w:rsidP="00E1384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37C73" w:rsidRPr="0094025C" w:rsidRDefault="00237C73" w:rsidP="00DD7F09">
            <w:pPr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  <w:p w:rsidR="00237C73" w:rsidRPr="0094025C" w:rsidRDefault="00C50760" w:rsidP="00DD7F09">
            <w:pPr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C73"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  <w:p w:rsidR="00237C73" w:rsidRPr="0094025C" w:rsidRDefault="00C50760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C73"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  <w:p w:rsidR="00BC4A80" w:rsidRPr="0094025C" w:rsidRDefault="00BC4A80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  <w:p w:rsidR="00BC4A80" w:rsidRPr="0094025C" w:rsidRDefault="00BC4A80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94025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C73" w:rsidRPr="00D16710" w:rsidRDefault="00237C73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C73" w:rsidRPr="00D16710" w:rsidRDefault="00237C73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</w:tr>
      <w:tr w:rsidR="00D06EA4" w:rsidRPr="00310096">
        <w:trPr>
          <w:trHeight w:val="532"/>
        </w:trPr>
        <w:tc>
          <w:tcPr>
            <w:tcW w:w="11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EF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Deney Talebine İ</w:t>
            </w:r>
            <w:r w:rsidRPr="00D16710">
              <w:rPr>
                <w:rFonts w:ascii="Times New Roman" w:hAnsi="Times New Roman"/>
                <w:b/>
                <w:bCs/>
                <w:sz w:val="24"/>
                <w:szCs w:val="24"/>
              </w:rPr>
              <w:t>lişkin Özel Bilgiler:</w:t>
            </w: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 </w:t>
            </w:r>
          </w:p>
          <w:p w:rsidR="00532AA3" w:rsidRDefault="00532AA3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  <w:p w:rsidR="00532AA3" w:rsidRPr="00310096" w:rsidRDefault="00532AA3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</w:tc>
      </w:tr>
      <w:tr w:rsidR="00D06EA4" w:rsidRPr="00D16710">
        <w:trPr>
          <w:trHeight w:val="135"/>
        </w:trPr>
        <w:tc>
          <w:tcPr>
            <w:tcW w:w="57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EA4" w:rsidRPr="005D2F9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8"/>
                <w:szCs w:val="28"/>
              </w:rPr>
              <w:t>LVD Deneyleri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Standart No</w:t>
            </w:r>
            <w:r w:rsidR="00A921E2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Versiyon</w:t>
            </w:r>
          </w:p>
        </w:tc>
      </w:tr>
      <w:tr w:rsidR="00D06EA4" w:rsidRPr="00D16710">
        <w:trPr>
          <w:trHeight w:hRule="exact" w:val="267"/>
        </w:trPr>
        <w:tc>
          <w:tcPr>
            <w:tcW w:w="57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A4" w:rsidRPr="00AC402C" w:rsidRDefault="00D06EA4" w:rsidP="00DD7F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bCs/>
                <w:sz w:val="24"/>
                <w:szCs w:val="24"/>
              </w:rPr>
              <w:t>Ürün Standardı</w:t>
            </w:r>
            <w:r w:rsidR="006C668C">
              <w:rPr>
                <w:rFonts w:ascii="Times New Roman TUR" w:hAnsi="Times New Roman TUR" w:cs="Times New Roman TUR"/>
                <w:bCs/>
                <w:sz w:val="24"/>
                <w:szCs w:val="24"/>
              </w:rPr>
              <w:t>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A4" w:rsidRPr="00D16710" w:rsidRDefault="00D06EA4" w:rsidP="00DD7F0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</w:tr>
      <w:tr w:rsidR="0091314C" w:rsidRPr="00D16710">
        <w:trPr>
          <w:trHeight w:hRule="exact" w:val="284"/>
        </w:trPr>
        <w:tc>
          <w:tcPr>
            <w:tcW w:w="5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7E6F1C">
              <w:rPr>
                <w:rFonts w:ascii="Times New Roman" w:hAnsi="Times New Roman"/>
                <w:b/>
                <w:bCs/>
                <w:sz w:val="24"/>
                <w:szCs w:val="24"/>
              </w:rPr>
              <w:t>Tüm deneyler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314C" w:rsidRDefault="0091314C" w:rsidP="00913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67"/>
            <w:r>
              <w:rPr>
                <w:rFonts w:ascii="Times New Roman TUR" w:hAnsi="Times New Roman TUR" w:cs="Times New Roman TUR"/>
                <w:bCs/>
                <w:sz w:val="24"/>
                <w:szCs w:val="24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4"/>
                <w:szCs w:val="24"/>
              </w:rPr>
            </w:r>
            <w:r w:rsidR="00B86D5A"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 TUR" w:hAnsi="Times New Roman TUR" w:cs="Times New Roman TUR"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314C" w:rsidRPr="006A5570" w:rsidRDefault="0091314C" w:rsidP="009131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1314C" w:rsidRPr="006A5570" w:rsidRDefault="0091314C" w:rsidP="0091314C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14C" w:rsidRPr="00D16710">
        <w:trPr>
          <w:trHeight w:val="276"/>
        </w:trPr>
        <w:tc>
          <w:tcPr>
            <w:tcW w:w="533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F1C">
              <w:rPr>
                <w:rFonts w:ascii="Times New Roman" w:hAnsi="Times New Roman"/>
                <w:b/>
                <w:bCs/>
                <w:sz w:val="24"/>
                <w:szCs w:val="24"/>
              </w:rPr>
              <w:t>Belirtilen deneyler: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1314C" w:rsidRDefault="0091314C" w:rsidP="00913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  <w:vAlign w:val="center"/>
          </w:tcPr>
          <w:p w:rsidR="0091314C" w:rsidRPr="006A5570" w:rsidRDefault="0091314C" w:rsidP="009131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91314C" w:rsidRPr="006A5570" w:rsidRDefault="0091314C" w:rsidP="0091314C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14C" w:rsidRPr="00D16710">
        <w:trPr>
          <w:trHeight w:val="276"/>
        </w:trPr>
        <w:tc>
          <w:tcPr>
            <w:tcW w:w="5335" w:type="dxa"/>
            <w:gridSpan w:val="2"/>
            <w:tcBorders>
              <w:lef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1.6 Güç arayüzü (1.6.2 hariç)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………………………..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79"/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3.4 Şebeke kaynağından bağlantının kesilmesi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91314C" w:rsidRPr="007E6F1C" w:rsidRDefault="0091314C" w:rsidP="0091314C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82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91314C" w:rsidRPr="00D16710">
        <w:trPr>
          <w:trHeight w:val="276"/>
        </w:trPr>
        <w:tc>
          <w:tcPr>
            <w:tcW w:w="5335" w:type="dxa"/>
            <w:gridSpan w:val="2"/>
            <w:tcBorders>
              <w:lef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1.6.2 Giriş Akımı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…………………………….............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68"/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3.5 Cihazların birbirine bağlanması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91314C" w:rsidRPr="007E6F1C" w:rsidRDefault="0091314C" w:rsidP="0091314C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83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  <w:tr w:rsidR="0091314C" w:rsidRPr="00D16710">
        <w:trPr>
          <w:trHeight w:val="276"/>
        </w:trPr>
        <w:tc>
          <w:tcPr>
            <w:tcW w:w="5335" w:type="dxa"/>
            <w:gridSpan w:val="2"/>
            <w:tcBorders>
              <w:lef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1.7 İşaretleme ve Talimatlar (1.7.11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/13</w:t>
            </w: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 xml:space="preserve"> hariç)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69"/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4.1 Kararlılık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……………………………………...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91314C" w:rsidRPr="007E6F1C" w:rsidRDefault="0091314C" w:rsidP="0091314C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84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7"/>
          </w:p>
        </w:tc>
      </w:tr>
      <w:tr w:rsidR="0091314C" w:rsidRPr="00D16710">
        <w:trPr>
          <w:trHeight w:val="276"/>
        </w:trPr>
        <w:tc>
          <w:tcPr>
            <w:tcW w:w="5335" w:type="dxa"/>
            <w:gridSpan w:val="2"/>
            <w:tcBorders>
              <w:lef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1.7.11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/13</w:t>
            </w: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 xml:space="preserve"> Etiket Dayanıklılığı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……………………...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70"/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  <w:vAlign w:val="center"/>
          </w:tcPr>
          <w:p w:rsidR="0091314C" w:rsidRPr="007E6F1C" w:rsidRDefault="0091314C" w:rsidP="0091314C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4.2.3 + 4.2.4 Sabit Kuvvet Deneyi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……………......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91314C" w:rsidRPr="007E6F1C" w:rsidRDefault="0091314C" w:rsidP="0091314C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85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9"/>
          </w:p>
        </w:tc>
      </w:tr>
      <w:tr w:rsidR="0039279D" w:rsidRPr="00D16710" w:rsidTr="0039279D">
        <w:trPr>
          <w:trHeight w:val="248"/>
        </w:trPr>
        <w:tc>
          <w:tcPr>
            <w:tcW w:w="533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91314C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2.1 Elektrik çarpması ve enerj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</w:p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tehlikelerinden korunma (2.1.1.7 hariç)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…………......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913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71"/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103" w:type="dxa"/>
            <w:gridSpan w:val="7"/>
            <w:vMerge w:val="restart"/>
            <w:tcBorders>
              <w:left w:val="single" w:sz="6" w:space="0" w:color="auto"/>
            </w:tcBorders>
            <w:vAlign w:val="center"/>
          </w:tcPr>
          <w:p w:rsidR="0039279D" w:rsidRPr="0091314C" w:rsidRDefault="0039279D" w:rsidP="0091314C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91314C">
              <w:rPr>
                <w:rFonts w:ascii="Times New Roman" w:hAnsi="Times New Roman"/>
                <w:bCs/>
                <w:sz w:val="22"/>
                <w:szCs w:val="22"/>
              </w:rPr>
              <w:t>4.2.6 Düşme deneyi……………………………….</w:t>
            </w:r>
          </w:p>
          <w:p w:rsidR="0039279D" w:rsidRPr="007E6F1C" w:rsidRDefault="0039279D" w:rsidP="0091314C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4.3 Tasarım ve üretim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……………………………..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91314C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86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</w:p>
        </w:tc>
      </w:tr>
      <w:tr w:rsidR="0039279D" w:rsidRPr="00D16710" w:rsidTr="0039279D">
        <w:trPr>
          <w:trHeight w:val="248"/>
        </w:trPr>
        <w:tc>
          <w:tcPr>
            <w:tcW w:w="533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6" w:space="0" w:color="auto"/>
            </w:tcBorders>
            <w:vAlign w:val="center"/>
          </w:tcPr>
          <w:p w:rsidR="0039279D" w:rsidRPr="0091314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9279D" w:rsidRPr="00D16710" w:rsidTr="0039279D">
        <w:trPr>
          <w:trHeight w:val="327"/>
        </w:trPr>
        <w:tc>
          <w:tcPr>
            <w:tcW w:w="533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2.1.1.7 Deşarj Olma Süresi (Cihazdaki</w:t>
            </w:r>
          </w:p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kapasitörlerin boşaltılması)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………………………......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  <w:vAlign w:val="center"/>
          </w:tcPr>
          <w:p w:rsidR="0039279D" w:rsidRPr="007E6F1C" w:rsidRDefault="001933B2" w:rsidP="001933B2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4.3.8 Bataryalara   uygulanan  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87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2"/>
          </w:p>
        </w:tc>
      </w:tr>
      <w:tr w:rsidR="0039279D" w:rsidRPr="00D16710" w:rsidTr="0039279D">
        <w:trPr>
          <w:trHeight w:val="326"/>
        </w:trPr>
        <w:tc>
          <w:tcPr>
            <w:tcW w:w="533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4.4 Hareket eden tehlikeli parçalara karşı koruma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9279D" w:rsidRPr="00D16710">
        <w:trPr>
          <w:trHeight w:val="276"/>
        </w:trPr>
        <w:tc>
          <w:tcPr>
            <w:tcW w:w="533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2.3 TNV Devreleri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…………………………………...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73"/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4.5 Isıl Kurallar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88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4"/>
          </w:p>
        </w:tc>
      </w:tr>
      <w:tr w:rsidR="0039279D" w:rsidRPr="00D16710">
        <w:trPr>
          <w:trHeight w:val="276"/>
        </w:trPr>
        <w:tc>
          <w:tcPr>
            <w:tcW w:w="533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  <w:vAlign w:val="center"/>
          </w:tcPr>
          <w:p w:rsidR="0039279D" w:rsidRPr="0091314C" w:rsidRDefault="001933B2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91314C">
              <w:rPr>
                <w:rFonts w:ascii="Times New Roman" w:hAnsi="Times New Roman"/>
                <w:bCs/>
                <w:sz w:val="22"/>
                <w:szCs w:val="22"/>
              </w:rPr>
              <w:t>4.6 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Pr="0091314C">
              <w:rPr>
                <w:rFonts w:ascii="Times New Roman" w:hAnsi="Times New Roman"/>
                <w:bCs/>
                <w:sz w:val="22"/>
                <w:szCs w:val="22"/>
              </w:rPr>
              <w:t>hfaza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lar</w:t>
            </w:r>
            <w:r w:rsidRPr="0091314C">
              <w:rPr>
                <w:rFonts w:ascii="Times New Roman" w:hAnsi="Times New Roman"/>
                <w:bCs/>
                <w:sz w:val="22"/>
                <w:szCs w:val="22"/>
              </w:rPr>
              <w:t>daki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91314C">
              <w:rPr>
                <w:rFonts w:ascii="Times New Roman" w:hAnsi="Times New Roman"/>
                <w:bCs/>
                <w:sz w:val="22"/>
                <w:szCs w:val="22"/>
              </w:rPr>
              <w:t>açıklıkla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89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5"/>
          </w:p>
        </w:tc>
      </w:tr>
      <w:tr w:rsidR="0039279D" w:rsidRPr="00D16710">
        <w:trPr>
          <w:trHeight w:val="276"/>
        </w:trPr>
        <w:tc>
          <w:tcPr>
            <w:tcW w:w="5335" w:type="dxa"/>
            <w:gridSpan w:val="2"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2.6 Topraklama ve bağlama ile ilgili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önlemler………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75"/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  <w:vAlign w:val="center"/>
          </w:tcPr>
          <w:p w:rsidR="0039279D" w:rsidRPr="0091314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91314C">
              <w:rPr>
                <w:rFonts w:ascii="Times New Roman" w:hAnsi="Times New Roman"/>
                <w:bCs/>
                <w:sz w:val="22"/>
                <w:szCs w:val="22"/>
              </w:rPr>
              <w:t>4.7.1 Yangına Dayanıklılık………………………</w:t>
            </w:r>
          </w:p>
          <w:p w:rsidR="0039279D" w:rsidRPr="0091314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91314C">
              <w:rPr>
                <w:rFonts w:ascii="Times New Roman" w:hAnsi="Times New Roman"/>
                <w:bCs/>
                <w:sz w:val="22"/>
                <w:szCs w:val="22"/>
              </w:rPr>
              <w:t>5.1 Temas Akımı………………………………….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90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7"/>
          </w:p>
        </w:tc>
      </w:tr>
      <w:tr w:rsidR="0039279D" w:rsidRPr="00D16710">
        <w:trPr>
          <w:trHeight w:val="278"/>
        </w:trPr>
        <w:tc>
          <w:tcPr>
            <w:tcW w:w="533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3.1 Kablolama ve bağlantılar genel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76"/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  <w:vAlign w:val="center"/>
          </w:tcPr>
          <w:p w:rsidR="0039279D" w:rsidRPr="0091314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91314C">
              <w:rPr>
                <w:rFonts w:ascii="Times New Roman" w:hAnsi="Times New Roman"/>
                <w:bCs/>
                <w:sz w:val="22"/>
                <w:szCs w:val="22"/>
              </w:rPr>
              <w:t>5.2 Elektrik Dayanımı…………………………….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91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</w:p>
        </w:tc>
      </w:tr>
      <w:tr w:rsidR="0039279D" w:rsidRPr="00D16710">
        <w:trPr>
          <w:trHeight w:val="277"/>
        </w:trPr>
        <w:tc>
          <w:tcPr>
            <w:tcW w:w="533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vMerge w:val="restart"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6.2 Telekomünikasyon Şebekelerinden</w:t>
            </w:r>
          </w:p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Kaynaklanan Aşırı Gerilimden Korunma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81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0"/>
          </w:p>
        </w:tc>
      </w:tr>
      <w:tr w:rsidR="0039279D" w:rsidRPr="00D16710">
        <w:trPr>
          <w:trHeight w:val="276"/>
        </w:trPr>
        <w:tc>
          <w:tcPr>
            <w:tcW w:w="5335" w:type="dxa"/>
            <w:gridSpan w:val="2"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  <w:r w:rsidRPr="007E6F1C">
              <w:rPr>
                <w:rFonts w:ascii="Times New Roman" w:hAnsi="Times New Roman"/>
                <w:bCs/>
                <w:sz w:val="22"/>
                <w:szCs w:val="22"/>
              </w:rPr>
              <w:t>3.2 Şebeke kaynağına bağlantı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begin">
                <w:ffData>
                  <w:name w:val="Onay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78"/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</w:r>
            <w:r w:rsidR="00B86D5A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 TUR" w:hAnsi="Times New Roman TUR" w:cs="Times New Roman TUR"/>
                <w:b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103" w:type="dxa"/>
            <w:gridSpan w:val="7"/>
            <w:vMerge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79D" w:rsidRPr="00D16710">
        <w:trPr>
          <w:trHeight w:val="276"/>
        </w:trPr>
        <w:tc>
          <w:tcPr>
            <w:tcW w:w="5335" w:type="dxa"/>
            <w:gridSpan w:val="2"/>
            <w:tcBorders>
              <w:left w:val="single" w:sz="6" w:space="0" w:color="auto"/>
            </w:tcBorders>
            <w:vAlign w:val="center"/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F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80"/>
            <w:r w:rsidRPr="007E6F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6D5A">
              <w:rPr>
                <w:rFonts w:ascii="Times New Roman" w:hAnsi="Times New Roman"/>
                <w:sz w:val="22"/>
                <w:szCs w:val="22"/>
              </w:rPr>
            </w:r>
            <w:r w:rsidR="00B86D5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E6F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103" w:type="dxa"/>
            <w:gridSpan w:val="7"/>
            <w:tcBorders>
              <w:left w:val="single" w:sz="6" w:space="0" w:color="auto"/>
            </w:tcBorders>
          </w:tcPr>
          <w:p w:rsidR="0039279D" w:rsidRPr="007E6F1C" w:rsidRDefault="0039279D" w:rsidP="0039279D">
            <w:pPr>
              <w:widowControl w:val="0"/>
              <w:autoSpaceDE w:val="0"/>
              <w:autoSpaceDN w:val="0"/>
              <w:adjustRightInd w:val="0"/>
              <w:ind w:firstLine="40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39279D" w:rsidRPr="007E6F1C" w:rsidRDefault="0039279D" w:rsidP="0039279D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79D" w:rsidRPr="00D16710" w:rsidTr="0039279D">
        <w:trPr>
          <w:trHeight w:val="390"/>
        </w:trPr>
        <w:tc>
          <w:tcPr>
            <w:tcW w:w="5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79D" w:rsidRPr="00D16710" w:rsidRDefault="0039279D" w:rsidP="0039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Deney Talebine İ</w:t>
            </w:r>
            <w:r w:rsidRPr="00D16710">
              <w:rPr>
                <w:rFonts w:ascii="Times New Roman" w:hAnsi="Times New Roman"/>
                <w:b/>
                <w:bCs/>
                <w:sz w:val="24"/>
                <w:szCs w:val="24"/>
              </w:rPr>
              <w:t>lişkin Özel Bilgiler:</w:t>
            </w: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279D" w:rsidRPr="00D16710" w:rsidRDefault="0039279D" w:rsidP="0039279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</w:tr>
      <w:tr w:rsidR="0039279D" w:rsidRPr="00D16710" w:rsidTr="00231B51">
        <w:trPr>
          <w:trHeight w:val="801"/>
        </w:trPr>
        <w:tc>
          <w:tcPr>
            <w:tcW w:w="11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9D" w:rsidRPr="00D16710" w:rsidRDefault="0039279D" w:rsidP="0039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Açı</w:t>
            </w:r>
            <w:r w:rsidRPr="00D16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klama: </w:t>
            </w:r>
          </w:p>
        </w:tc>
      </w:tr>
      <w:tr w:rsidR="0039279D" w:rsidRPr="00D16710">
        <w:trPr>
          <w:trHeight w:val="226"/>
        </w:trPr>
        <w:tc>
          <w:tcPr>
            <w:tcW w:w="11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9D" w:rsidRPr="00D16710" w:rsidRDefault="0039279D" w:rsidP="0047775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* Detaylı bilgi için PGM’ye başvurunuz.</w:t>
            </w:r>
          </w:p>
        </w:tc>
      </w:tr>
      <w:tr w:rsidR="0039279D" w:rsidRPr="00D16710">
        <w:trPr>
          <w:trHeight w:val="285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9D" w:rsidRPr="00D16710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9D" w:rsidRPr="00D16710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Ba</w:t>
            </w:r>
            <w:r w:rsidRPr="00D16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şvuru Sahibi </w:t>
            </w:r>
          </w:p>
        </w:tc>
        <w:tc>
          <w:tcPr>
            <w:tcW w:w="4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9D" w:rsidRPr="00D16710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r w:rsidRPr="00D16710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Kabul Eden</w:t>
            </w:r>
          </w:p>
        </w:tc>
      </w:tr>
      <w:tr w:rsidR="0039279D" w:rsidRPr="00D16710">
        <w:trPr>
          <w:trHeight w:val="285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79D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bCs/>
                <w:sz w:val="24"/>
                <w:szCs w:val="24"/>
              </w:rPr>
              <w:t>Adı ve Soyadı</w:t>
            </w:r>
          </w:p>
          <w:p w:rsidR="0039279D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bCs/>
                <w:sz w:val="24"/>
                <w:szCs w:val="24"/>
              </w:rPr>
              <w:t>Görevi/Unvanı</w:t>
            </w:r>
          </w:p>
          <w:p w:rsidR="0039279D" w:rsidRPr="00307394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Cs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bCs/>
                <w:sz w:val="24"/>
                <w:szCs w:val="24"/>
              </w:rPr>
              <w:t>İmza</w:t>
            </w:r>
          </w:p>
        </w:tc>
        <w:tc>
          <w:tcPr>
            <w:tcW w:w="4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79D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  <w:p w:rsidR="0039279D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  <w:p w:rsidR="0039279D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  <w:p w:rsidR="0039279D" w:rsidRPr="00D16710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79D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  <w:p w:rsidR="0039279D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  <w:p w:rsidR="0039279D" w:rsidRPr="00D16710" w:rsidRDefault="0039279D" w:rsidP="0039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</w:p>
        </w:tc>
      </w:tr>
    </w:tbl>
    <w:p w:rsidR="00BA113C" w:rsidRDefault="001A1946" w:rsidP="00DE4D97">
      <w:pPr>
        <w:widowControl w:val="0"/>
        <w:autoSpaceDE w:val="0"/>
        <w:autoSpaceDN w:val="0"/>
        <w:adjustRightInd w:val="0"/>
        <w:ind w:left="-851"/>
      </w:pPr>
      <w:r w:rsidRPr="001A1946">
        <w:rPr>
          <w:rFonts w:ascii="Times New Roman" w:hAnsi="Times New Roman"/>
          <w:sz w:val="18"/>
          <w:szCs w:val="18"/>
        </w:rPr>
        <w:t xml:space="preserve">Kurum dışı talepler </w:t>
      </w:r>
      <w:r w:rsidR="00FE5920" w:rsidRPr="00FE5920">
        <w:rPr>
          <w:rFonts w:ascii="Times New Roman" w:hAnsi="Times New Roman"/>
          <w:b/>
          <w:bCs/>
          <w:color w:val="000000"/>
          <w:sz w:val="18"/>
          <w:szCs w:val="18"/>
        </w:rPr>
        <w:t>Piyasa Gözetim Laboratuvarı Müdürlüğü İmkânlarından Yararlanılabilmesi için Usul ve Esaslar</w:t>
      </w:r>
      <w:r w:rsidRPr="001A194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A1946">
        <w:rPr>
          <w:rFonts w:ascii="Times New Roman" w:hAnsi="Times New Roman"/>
          <w:sz w:val="18"/>
          <w:szCs w:val="18"/>
        </w:rPr>
        <w:t>kapsamında yürütülür.</w:t>
      </w:r>
    </w:p>
    <w:sectPr w:rsidR="00BA113C" w:rsidSect="00500116">
      <w:headerReference w:type="default" r:id="rId7"/>
      <w:footerReference w:type="even" r:id="rId8"/>
      <w:footerReference w:type="default" r:id="rId9"/>
      <w:pgSz w:w="12240" w:h="15840"/>
      <w:pgMar w:top="1042" w:right="640" w:bottom="567" w:left="1418" w:header="426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5A" w:rsidRDefault="00B86D5A" w:rsidP="00993037">
      <w:r>
        <w:separator/>
      </w:r>
    </w:p>
  </w:endnote>
  <w:endnote w:type="continuationSeparator" w:id="0">
    <w:p w:rsidR="00B86D5A" w:rsidRDefault="00B86D5A" w:rsidP="0099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3B" w:rsidRDefault="00C50760" w:rsidP="004140F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3403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3403B" w:rsidRDefault="009340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3B" w:rsidRDefault="0093403B" w:rsidP="0094025C">
    <w:pPr>
      <w:pStyle w:val="AltBilgi"/>
      <w:framePr w:w="1333" w:h="598" w:hRule="exact" w:wrap="around" w:vAnchor="text" w:hAnchor="page" w:x="5119" w:y="-50"/>
      <w:jc w:val="both"/>
      <w:rPr>
        <w:rStyle w:val="SayfaNumaras"/>
      </w:rPr>
    </w:pPr>
    <w:r>
      <w:rPr>
        <w:rStyle w:val="SayfaNumaras"/>
      </w:rPr>
      <w:t>Sayfa N</w:t>
    </w:r>
    <w:r w:rsidR="00532AA3">
      <w:rPr>
        <w:rStyle w:val="SayfaNumaras"/>
      </w:rPr>
      <w:t>o</w:t>
    </w:r>
    <w:r>
      <w:rPr>
        <w:rStyle w:val="SayfaNumaras"/>
      </w:rPr>
      <w:t>:</w:t>
    </w:r>
    <w:r w:rsidR="00C50760"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 w:rsidR="00C50760">
      <w:rPr>
        <w:rStyle w:val="SayfaNumaras"/>
      </w:rPr>
      <w:fldChar w:fldCharType="separate"/>
    </w:r>
    <w:r w:rsidR="00504CE3">
      <w:rPr>
        <w:rStyle w:val="SayfaNumaras"/>
        <w:noProof/>
      </w:rPr>
      <w:t>1</w:t>
    </w:r>
    <w:r w:rsidR="00C50760">
      <w:rPr>
        <w:rStyle w:val="SayfaNumaras"/>
      </w:rPr>
      <w:fldChar w:fldCharType="end"/>
    </w:r>
    <w:r>
      <w:rPr>
        <w:rStyle w:val="SayfaNumaras"/>
      </w:rPr>
      <w:t>/2</w:t>
    </w:r>
  </w:p>
  <w:p w:rsidR="0094025C" w:rsidRDefault="0094025C" w:rsidP="0094025C">
    <w:pPr>
      <w:pStyle w:val="AltBilgi"/>
      <w:tabs>
        <w:tab w:val="clear" w:pos="9072"/>
      </w:tabs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                                                                                                                          </w:t>
    </w:r>
  </w:p>
  <w:p w:rsidR="0093403B" w:rsidRDefault="0094025C" w:rsidP="0094025C">
    <w:pPr>
      <w:pStyle w:val="AltBilgi"/>
      <w:tabs>
        <w:tab w:val="clear" w:pos="9072"/>
      </w:tabs>
      <w:jc w:val="right"/>
    </w:pPr>
    <w:r>
      <w:rPr>
        <w:rFonts w:ascii="Arial" w:hAnsi="Arial" w:cs="Arial"/>
        <w:szCs w:val="22"/>
      </w:rPr>
      <w:t xml:space="preserve">                                                                                          </w:t>
    </w:r>
    <w:r w:rsidR="005F70E0">
      <w:rPr>
        <w:rFonts w:ascii="Arial" w:hAnsi="Arial" w:cs="Arial"/>
        <w:szCs w:val="22"/>
      </w:rPr>
      <w:t>LAB-FR-4</w:t>
    </w:r>
    <w:r w:rsidR="0093403B">
      <w:rPr>
        <w:rFonts w:ascii="Arial" w:hAnsi="Arial" w:cs="Arial"/>
        <w:szCs w:val="22"/>
      </w:rPr>
      <w:t>7</w:t>
    </w:r>
    <w:r w:rsidR="0093403B" w:rsidRPr="001B321A">
      <w:rPr>
        <w:rFonts w:ascii="Arial" w:hAnsi="Arial" w:cs="Arial"/>
        <w:szCs w:val="22"/>
      </w:rPr>
      <w:t>/</w:t>
    </w:r>
    <w:r w:rsidR="007373CE">
      <w:rPr>
        <w:rFonts w:ascii="Arial" w:hAnsi="Arial" w:cs="Arial"/>
        <w:szCs w:val="22"/>
      </w:rPr>
      <w:t>0</w:t>
    </w:r>
    <w:r w:rsidR="004058DA">
      <w:rPr>
        <w:rFonts w:ascii="Arial" w:hAnsi="Arial" w:cs="Arial"/>
        <w:szCs w:val="22"/>
      </w:rPr>
      <w:t>8</w:t>
    </w:r>
    <w:r w:rsidR="00EC41E1">
      <w:rPr>
        <w:rFonts w:ascii="Arial" w:hAnsi="Arial" w:cs="Arial"/>
        <w:szCs w:val="22"/>
      </w:rPr>
      <w:t>-</w:t>
    </w:r>
    <w:r w:rsidR="00120DC1">
      <w:rPr>
        <w:rFonts w:ascii="Arial" w:hAnsi="Arial" w:cs="Arial"/>
        <w:szCs w:val="22"/>
      </w:rPr>
      <w:t>1</w:t>
    </w:r>
    <w:r w:rsidR="004058DA">
      <w:rPr>
        <w:rFonts w:ascii="Arial" w:hAnsi="Arial" w:cs="Arial"/>
        <w:szCs w:val="22"/>
      </w:rPr>
      <w:t>0</w:t>
    </w:r>
    <w:r w:rsidR="00120DC1">
      <w:rPr>
        <w:rFonts w:ascii="Arial" w:hAnsi="Arial" w:cs="Arial"/>
        <w:szCs w:val="22"/>
      </w:rPr>
      <w:t>.0</w:t>
    </w:r>
    <w:r w:rsidR="004058DA">
      <w:rPr>
        <w:rFonts w:ascii="Arial" w:hAnsi="Arial" w:cs="Arial"/>
        <w:szCs w:val="22"/>
      </w:rPr>
      <w:t>1</w:t>
    </w:r>
    <w:r w:rsidR="00120DC1">
      <w:rPr>
        <w:rFonts w:ascii="Arial" w:hAnsi="Arial" w:cs="Arial"/>
        <w:szCs w:val="22"/>
      </w:rPr>
      <w:t>.20</w:t>
    </w:r>
    <w:r w:rsidR="004058DA">
      <w:rPr>
        <w:rFonts w:ascii="Arial" w:hAnsi="Arial" w:cs="Arial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5A" w:rsidRDefault="00B86D5A" w:rsidP="00993037">
      <w:r>
        <w:separator/>
      </w:r>
    </w:p>
  </w:footnote>
  <w:footnote w:type="continuationSeparator" w:id="0">
    <w:p w:rsidR="00B86D5A" w:rsidRDefault="00B86D5A" w:rsidP="0099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0" w:type="dxa"/>
      <w:tblInd w:w="-9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86"/>
      <w:gridCol w:w="9214"/>
    </w:tblGrid>
    <w:tr w:rsidR="00993037">
      <w:trPr>
        <w:trHeight w:val="680"/>
      </w:trPr>
      <w:tc>
        <w:tcPr>
          <w:tcW w:w="2086" w:type="dxa"/>
          <w:vMerge w:val="restart"/>
        </w:tcPr>
        <w:p w:rsidR="00993037" w:rsidRDefault="00316C67" w:rsidP="00993037">
          <w:pPr>
            <w:pStyle w:val="stBilgi"/>
          </w:pPr>
          <w:r w:rsidRPr="00316C67">
            <w:rPr>
              <w:noProof/>
            </w:rPr>
            <w:drawing>
              <wp:inline distT="0" distB="0" distL="0" distR="0">
                <wp:extent cx="1352550" cy="838923"/>
                <wp:effectExtent l="0" t="0" r="0" b="0"/>
                <wp:docPr id="2" name="Resim 2" descr="C:\Users\gunal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unal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113" cy="84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993037" w:rsidRPr="00675007" w:rsidRDefault="00A13468" w:rsidP="004E0D74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75007">
            <w:rPr>
              <w:rFonts w:ascii="Arial" w:hAnsi="Arial" w:cs="Arial"/>
              <w:b/>
              <w:sz w:val="24"/>
              <w:szCs w:val="24"/>
            </w:rPr>
            <w:t>PİYASA GÖZETİM LABORATUVARI</w:t>
          </w:r>
          <w:r w:rsidR="004E0D74">
            <w:rPr>
              <w:rFonts w:ascii="Arial" w:hAnsi="Arial" w:cs="Arial"/>
              <w:b/>
              <w:sz w:val="24"/>
              <w:szCs w:val="24"/>
            </w:rPr>
            <w:t xml:space="preserve"> MÜDÜRLÜĞÜ</w:t>
          </w:r>
        </w:p>
      </w:tc>
    </w:tr>
    <w:tr w:rsidR="00993037">
      <w:trPr>
        <w:trHeight w:hRule="exact" w:val="600"/>
      </w:trPr>
      <w:tc>
        <w:tcPr>
          <w:tcW w:w="2086" w:type="dxa"/>
          <w:vMerge/>
        </w:tcPr>
        <w:p w:rsidR="00993037" w:rsidRDefault="00993037" w:rsidP="00993037">
          <w:pPr>
            <w:pStyle w:val="stBilgi"/>
          </w:pPr>
        </w:p>
      </w:tc>
      <w:tc>
        <w:tcPr>
          <w:tcW w:w="9214" w:type="dxa"/>
          <w:vAlign w:val="center"/>
        </w:tcPr>
        <w:p w:rsidR="00993037" w:rsidRPr="00675007" w:rsidRDefault="00A13468" w:rsidP="00A13468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75007">
            <w:rPr>
              <w:rFonts w:ascii="Arial" w:hAnsi="Arial" w:cs="Arial"/>
              <w:b/>
              <w:sz w:val="28"/>
              <w:szCs w:val="28"/>
            </w:rPr>
            <w:t xml:space="preserve">DENEY (TEST) </w:t>
          </w:r>
          <w:r w:rsidR="00A50FC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675007">
            <w:rPr>
              <w:rFonts w:ascii="Arial" w:hAnsi="Arial" w:cs="Arial"/>
              <w:b/>
              <w:sz w:val="28"/>
              <w:szCs w:val="28"/>
            </w:rPr>
            <w:t>BAŞVURU FORMU</w:t>
          </w:r>
        </w:p>
      </w:tc>
    </w:tr>
  </w:tbl>
  <w:p w:rsidR="00993037" w:rsidRDefault="009930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21"/>
    <w:multiLevelType w:val="hybridMultilevel"/>
    <w:tmpl w:val="F6B08318"/>
    <w:lvl w:ilvl="0" w:tplc="27C4EDE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6" w:hanging="360"/>
      </w:pPr>
    </w:lvl>
    <w:lvl w:ilvl="2" w:tplc="041F001B" w:tentative="1">
      <w:start w:val="1"/>
      <w:numFmt w:val="lowerRoman"/>
      <w:lvlText w:val="%3."/>
      <w:lvlJc w:val="right"/>
      <w:pPr>
        <w:ind w:left="2206" w:hanging="180"/>
      </w:pPr>
    </w:lvl>
    <w:lvl w:ilvl="3" w:tplc="041F000F" w:tentative="1">
      <w:start w:val="1"/>
      <w:numFmt w:val="decimal"/>
      <w:lvlText w:val="%4."/>
      <w:lvlJc w:val="left"/>
      <w:pPr>
        <w:ind w:left="2926" w:hanging="360"/>
      </w:pPr>
    </w:lvl>
    <w:lvl w:ilvl="4" w:tplc="041F0019" w:tentative="1">
      <w:start w:val="1"/>
      <w:numFmt w:val="lowerLetter"/>
      <w:lvlText w:val="%5."/>
      <w:lvlJc w:val="left"/>
      <w:pPr>
        <w:ind w:left="3646" w:hanging="360"/>
      </w:pPr>
    </w:lvl>
    <w:lvl w:ilvl="5" w:tplc="041F001B" w:tentative="1">
      <w:start w:val="1"/>
      <w:numFmt w:val="lowerRoman"/>
      <w:lvlText w:val="%6."/>
      <w:lvlJc w:val="right"/>
      <w:pPr>
        <w:ind w:left="4366" w:hanging="180"/>
      </w:pPr>
    </w:lvl>
    <w:lvl w:ilvl="6" w:tplc="041F000F" w:tentative="1">
      <w:start w:val="1"/>
      <w:numFmt w:val="decimal"/>
      <w:lvlText w:val="%7."/>
      <w:lvlJc w:val="left"/>
      <w:pPr>
        <w:ind w:left="5086" w:hanging="360"/>
      </w:pPr>
    </w:lvl>
    <w:lvl w:ilvl="7" w:tplc="041F0019" w:tentative="1">
      <w:start w:val="1"/>
      <w:numFmt w:val="lowerLetter"/>
      <w:lvlText w:val="%8."/>
      <w:lvlJc w:val="left"/>
      <w:pPr>
        <w:ind w:left="5806" w:hanging="360"/>
      </w:pPr>
    </w:lvl>
    <w:lvl w:ilvl="8" w:tplc="041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4C8695E"/>
    <w:multiLevelType w:val="hybridMultilevel"/>
    <w:tmpl w:val="185AB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6BB2"/>
    <w:multiLevelType w:val="hybridMultilevel"/>
    <w:tmpl w:val="36DE2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4985"/>
    <w:multiLevelType w:val="hybridMultilevel"/>
    <w:tmpl w:val="4DECB3F4"/>
    <w:lvl w:ilvl="0" w:tplc="4AAC2540">
      <w:start w:val="1"/>
      <w:numFmt w:val="decimal"/>
      <w:lvlText w:val="%1.)"/>
      <w:lvlJc w:val="left"/>
      <w:pPr>
        <w:ind w:left="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6" w:hanging="360"/>
      </w:pPr>
    </w:lvl>
    <w:lvl w:ilvl="2" w:tplc="041F001B" w:tentative="1">
      <w:start w:val="1"/>
      <w:numFmt w:val="lowerRoman"/>
      <w:lvlText w:val="%3."/>
      <w:lvlJc w:val="right"/>
      <w:pPr>
        <w:ind w:left="2206" w:hanging="180"/>
      </w:pPr>
    </w:lvl>
    <w:lvl w:ilvl="3" w:tplc="041F000F" w:tentative="1">
      <w:start w:val="1"/>
      <w:numFmt w:val="decimal"/>
      <w:lvlText w:val="%4."/>
      <w:lvlJc w:val="left"/>
      <w:pPr>
        <w:ind w:left="2926" w:hanging="360"/>
      </w:pPr>
    </w:lvl>
    <w:lvl w:ilvl="4" w:tplc="041F0019" w:tentative="1">
      <w:start w:val="1"/>
      <w:numFmt w:val="lowerLetter"/>
      <w:lvlText w:val="%5."/>
      <w:lvlJc w:val="left"/>
      <w:pPr>
        <w:ind w:left="3646" w:hanging="360"/>
      </w:pPr>
    </w:lvl>
    <w:lvl w:ilvl="5" w:tplc="041F001B" w:tentative="1">
      <w:start w:val="1"/>
      <w:numFmt w:val="lowerRoman"/>
      <w:lvlText w:val="%6."/>
      <w:lvlJc w:val="right"/>
      <w:pPr>
        <w:ind w:left="4366" w:hanging="180"/>
      </w:pPr>
    </w:lvl>
    <w:lvl w:ilvl="6" w:tplc="041F000F" w:tentative="1">
      <w:start w:val="1"/>
      <w:numFmt w:val="decimal"/>
      <w:lvlText w:val="%7."/>
      <w:lvlJc w:val="left"/>
      <w:pPr>
        <w:ind w:left="5086" w:hanging="360"/>
      </w:pPr>
    </w:lvl>
    <w:lvl w:ilvl="7" w:tplc="041F0019" w:tentative="1">
      <w:start w:val="1"/>
      <w:numFmt w:val="lowerLetter"/>
      <w:lvlText w:val="%8."/>
      <w:lvlJc w:val="left"/>
      <w:pPr>
        <w:ind w:left="5806" w:hanging="360"/>
      </w:pPr>
    </w:lvl>
    <w:lvl w:ilvl="8" w:tplc="041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284238EF"/>
    <w:multiLevelType w:val="hybridMultilevel"/>
    <w:tmpl w:val="AC4A0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0EE0"/>
    <w:multiLevelType w:val="hybridMultilevel"/>
    <w:tmpl w:val="AC4A0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7663"/>
    <w:multiLevelType w:val="hybridMultilevel"/>
    <w:tmpl w:val="222EC686"/>
    <w:lvl w:ilvl="0" w:tplc="AA889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A43F76"/>
    <w:multiLevelType w:val="hybridMultilevel"/>
    <w:tmpl w:val="FAA8BA76"/>
    <w:lvl w:ilvl="0" w:tplc="CF0A47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0D64"/>
    <w:multiLevelType w:val="hybridMultilevel"/>
    <w:tmpl w:val="F17CB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17698"/>
    <w:multiLevelType w:val="hybridMultilevel"/>
    <w:tmpl w:val="AC4A0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11A"/>
    <w:multiLevelType w:val="hybridMultilevel"/>
    <w:tmpl w:val="AC4A0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42779"/>
    <w:multiLevelType w:val="hybridMultilevel"/>
    <w:tmpl w:val="1B54EB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C0579"/>
    <w:multiLevelType w:val="hybridMultilevel"/>
    <w:tmpl w:val="5EFC3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049AF"/>
    <w:multiLevelType w:val="hybridMultilevel"/>
    <w:tmpl w:val="49E429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66901"/>
    <w:multiLevelType w:val="hybridMultilevel"/>
    <w:tmpl w:val="71B21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B1C58"/>
    <w:multiLevelType w:val="hybridMultilevel"/>
    <w:tmpl w:val="AC4A0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4366"/>
    <w:multiLevelType w:val="hybridMultilevel"/>
    <w:tmpl w:val="AC4A0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F276D"/>
    <w:multiLevelType w:val="hybridMultilevel"/>
    <w:tmpl w:val="AC4A0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B0026"/>
    <w:multiLevelType w:val="hybridMultilevel"/>
    <w:tmpl w:val="AC4A0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17"/>
  </w:num>
  <w:num w:numId="15">
    <w:abstractNumId w:val="3"/>
  </w:num>
  <w:num w:numId="16">
    <w:abstractNumId w:val="0"/>
  </w:num>
  <w:num w:numId="17">
    <w:abstractNumId w:val="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trackRevision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CE"/>
    <w:rsid w:val="00021763"/>
    <w:rsid w:val="00026A73"/>
    <w:rsid w:val="00034077"/>
    <w:rsid w:val="00045C7B"/>
    <w:rsid w:val="000559D5"/>
    <w:rsid w:val="00072C60"/>
    <w:rsid w:val="00092274"/>
    <w:rsid w:val="00097F33"/>
    <w:rsid w:val="000B0DC0"/>
    <w:rsid w:val="000D12EA"/>
    <w:rsid w:val="001125A0"/>
    <w:rsid w:val="001173BC"/>
    <w:rsid w:val="00120DC1"/>
    <w:rsid w:val="001316FC"/>
    <w:rsid w:val="001331E9"/>
    <w:rsid w:val="0014307E"/>
    <w:rsid w:val="001764F7"/>
    <w:rsid w:val="001808BD"/>
    <w:rsid w:val="00180E14"/>
    <w:rsid w:val="001933B2"/>
    <w:rsid w:val="00195682"/>
    <w:rsid w:val="001A1946"/>
    <w:rsid w:val="001A3E42"/>
    <w:rsid w:val="001B6A61"/>
    <w:rsid w:val="001C0DEC"/>
    <w:rsid w:val="001C29AD"/>
    <w:rsid w:val="001F34CD"/>
    <w:rsid w:val="002103D4"/>
    <w:rsid w:val="00215184"/>
    <w:rsid w:val="0021628D"/>
    <w:rsid w:val="00224D7B"/>
    <w:rsid w:val="00231B51"/>
    <w:rsid w:val="00237C73"/>
    <w:rsid w:val="00241030"/>
    <w:rsid w:val="002426CE"/>
    <w:rsid w:val="00264C15"/>
    <w:rsid w:val="002653CB"/>
    <w:rsid w:val="00284C1C"/>
    <w:rsid w:val="002923DF"/>
    <w:rsid w:val="002B25FC"/>
    <w:rsid w:val="002B7BC5"/>
    <w:rsid w:val="002D1398"/>
    <w:rsid w:val="002E44B4"/>
    <w:rsid w:val="00307394"/>
    <w:rsid w:val="00310096"/>
    <w:rsid w:val="00316C67"/>
    <w:rsid w:val="003358BB"/>
    <w:rsid w:val="00340C57"/>
    <w:rsid w:val="00345404"/>
    <w:rsid w:val="00353A04"/>
    <w:rsid w:val="003663DA"/>
    <w:rsid w:val="0036698D"/>
    <w:rsid w:val="00366F6F"/>
    <w:rsid w:val="0039279D"/>
    <w:rsid w:val="003A0B5C"/>
    <w:rsid w:val="003A2700"/>
    <w:rsid w:val="003B122E"/>
    <w:rsid w:val="003E37B3"/>
    <w:rsid w:val="00404D74"/>
    <w:rsid w:val="004058DA"/>
    <w:rsid w:val="00407348"/>
    <w:rsid w:val="004140FE"/>
    <w:rsid w:val="00436AF5"/>
    <w:rsid w:val="00460B86"/>
    <w:rsid w:val="00463E05"/>
    <w:rsid w:val="00472AE0"/>
    <w:rsid w:val="00477759"/>
    <w:rsid w:val="00490C5F"/>
    <w:rsid w:val="00493132"/>
    <w:rsid w:val="004B6682"/>
    <w:rsid w:val="004C73CB"/>
    <w:rsid w:val="004C7B1C"/>
    <w:rsid w:val="004E0D74"/>
    <w:rsid w:val="004F012B"/>
    <w:rsid w:val="00500116"/>
    <w:rsid w:val="0050151D"/>
    <w:rsid w:val="00504CE3"/>
    <w:rsid w:val="00531B34"/>
    <w:rsid w:val="00532AA3"/>
    <w:rsid w:val="005858E2"/>
    <w:rsid w:val="005A0097"/>
    <w:rsid w:val="005B4CFE"/>
    <w:rsid w:val="005B6756"/>
    <w:rsid w:val="005C1F0A"/>
    <w:rsid w:val="005D2F90"/>
    <w:rsid w:val="005D64EB"/>
    <w:rsid w:val="005E7734"/>
    <w:rsid w:val="005F70E0"/>
    <w:rsid w:val="00623116"/>
    <w:rsid w:val="0064180D"/>
    <w:rsid w:val="00665193"/>
    <w:rsid w:val="0067035E"/>
    <w:rsid w:val="00675007"/>
    <w:rsid w:val="006768DD"/>
    <w:rsid w:val="00686493"/>
    <w:rsid w:val="00687212"/>
    <w:rsid w:val="0068785F"/>
    <w:rsid w:val="006A5570"/>
    <w:rsid w:val="006C5EA6"/>
    <w:rsid w:val="006C668C"/>
    <w:rsid w:val="006F6983"/>
    <w:rsid w:val="00710502"/>
    <w:rsid w:val="00711663"/>
    <w:rsid w:val="007373CE"/>
    <w:rsid w:val="00740439"/>
    <w:rsid w:val="00740CCB"/>
    <w:rsid w:val="00776DC7"/>
    <w:rsid w:val="00782EA0"/>
    <w:rsid w:val="007A5B43"/>
    <w:rsid w:val="007B5710"/>
    <w:rsid w:val="007C1591"/>
    <w:rsid w:val="007D3383"/>
    <w:rsid w:val="007E32C0"/>
    <w:rsid w:val="007E5392"/>
    <w:rsid w:val="007E6F1C"/>
    <w:rsid w:val="007F64EF"/>
    <w:rsid w:val="008054A7"/>
    <w:rsid w:val="0082219D"/>
    <w:rsid w:val="0087516F"/>
    <w:rsid w:val="0087552B"/>
    <w:rsid w:val="008A5C30"/>
    <w:rsid w:val="0091314C"/>
    <w:rsid w:val="00913A73"/>
    <w:rsid w:val="009228F2"/>
    <w:rsid w:val="00924B77"/>
    <w:rsid w:val="0093403B"/>
    <w:rsid w:val="009344CE"/>
    <w:rsid w:val="0094025C"/>
    <w:rsid w:val="0097068E"/>
    <w:rsid w:val="00993037"/>
    <w:rsid w:val="009A1E43"/>
    <w:rsid w:val="009A3C7C"/>
    <w:rsid w:val="009F6B6F"/>
    <w:rsid w:val="00A07D95"/>
    <w:rsid w:val="00A13468"/>
    <w:rsid w:val="00A3686D"/>
    <w:rsid w:val="00A37F28"/>
    <w:rsid w:val="00A44D41"/>
    <w:rsid w:val="00A50FCF"/>
    <w:rsid w:val="00A677D0"/>
    <w:rsid w:val="00A748AB"/>
    <w:rsid w:val="00A75B12"/>
    <w:rsid w:val="00A83777"/>
    <w:rsid w:val="00A921E2"/>
    <w:rsid w:val="00A9438A"/>
    <w:rsid w:val="00AA0F56"/>
    <w:rsid w:val="00AC402C"/>
    <w:rsid w:val="00AD4DE0"/>
    <w:rsid w:val="00AD638B"/>
    <w:rsid w:val="00AF1998"/>
    <w:rsid w:val="00AF4166"/>
    <w:rsid w:val="00B16F68"/>
    <w:rsid w:val="00B33FD0"/>
    <w:rsid w:val="00B4409D"/>
    <w:rsid w:val="00B67187"/>
    <w:rsid w:val="00B77D28"/>
    <w:rsid w:val="00B86D5A"/>
    <w:rsid w:val="00BA113C"/>
    <w:rsid w:val="00BA3E8C"/>
    <w:rsid w:val="00BA5DF6"/>
    <w:rsid w:val="00BB01CF"/>
    <w:rsid w:val="00BC4A80"/>
    <w:rsid w:val="00BD3511"/>
    <w:rsid w:val="00BE2EFB"/>
    <w:rsid w:val="00C018CE"/>
    <w:rsid w:val="00C05DBA"/>
    <w:rsid w:val="00C2015E"/>
    <w:rsid w:val="00C42B51"/>
    <w:rsid w:val="00C47517"/>
    <w:rsid w:val="00C50760"/>
    <w:rsid w:val="00CC4D10"/>
    <w:rsid w:val="00CD2199"/>
    <w:rsid w:val="00CD454E"/>
    <w:rsid w:val="00D06EA4"/>
    <w:rsid w:val="00D16710"/>
    <w:rsid w:val="00D21D8C"/>
    <w:rsid w:val="00D2474D"/>
    <w:rsid w:val="00D27958"/>
    <w:rsid w:val="00D45339"/>
    <w:rsid w:val="00D63A8D"/>
    <w:rsid w:val="00D93072"/>
    <w:rsid w:val="00DB25CC"/>
    <w:rsid w:val="00DB2B4A"/>
    <w:rsid w:val="00DC49DE"/>
    <w:rsid w:val="00DC6671"/>
    <w:rsid w:val="00DD6B10"/>
    <w:rsid w:val="00DD7F09"/>
    <w:rsid w:val="00DE4D97"/>
    <w:rsid w:val="00E025DB"/>
    <w:rsid w:val="00E0339A"/>
    <w:rsid w:val="00E13849"/>
    <w:rsid w:val="00E52910"/>
    <w:rsid w:val="00E62599"/>
    <w:rsid w:val="00E643A0"/>
    <w:rsid w:val="00E72EBE"/>
    <w:rsid w:val="00E74189"/>
    <w:rsid w:val="00EB161B"/>
    <w:rsid w:val="00EB3332"/>
    <w:rsid w:val="00EB550E"/>
    <w:rsid w:val="00EC41E1"/>
    <w:rsid w:val="00EC6C68"/>
    <w:rsid w:val="00ED31DE"/>
    <w:rsid w:val="00ED4D6D"/>
    <w:rsid w:val="00F0742D"/>
    <w:rsid w:val="00F113E5"/>
    <w:rsid w:val="00F315D0"/>
    <w:rsid w:val="00F3232D"/>
    <w:rsid w:val="00F3676F"/>
    <w:rsid w:val="00F451B2"/>
    <w:rsid w:val="00F53DB1"/>
    <w:rsid w:val="00F8701C"/>
    <w:rsid w:val="00FA419F"/>
    <w:rsid w:val="00FC5B89"/>
    <w:rsid w:val="00FD6A71"/>
    <w:rsid w:val="00FE14E6"/>
    <w:rsid w:val="00FE5920"/>
    <w:rsid w:val="00FF2E78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187845-02F8-43F5-B01E-C6416F5F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30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3037"/>
  </w:style>
  <w:style w:type="paragraph" w:styleId="AltBilgi">
    <w:name w:val="footer"/>
    <w:basedOn w:val="Normal"/>
    <w:link w:val="AltBilgiChar"/>
    <w:uiPriority w:val="99"/>
    <w:unhideWhenUsed/>
    <w:rsid w:val="009930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3037"/>
  </w:style>
  <w:style w:type="paragraph" w:styleId="BalonMetni">
    <w:name w:val="Balloon Text"/>
    <w:basedOn w:val="Normal"/>
    <w:link w:val="BalonMetniChar"/>
    <w:uiPriority w:val="99"/>
    <w:semiHidden/>
    <w:unhideWhenUsed/>
    <w:rsid w:val="003100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096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93403B"/>
  </w:style>
  <w:style w:type="character" w:styleId="Kpr">
    <w:name w:val="Hyperlink"/>
    <w:basedOn w:val="VarsaylanParagrafYazTipi"/>
    <w:uiPriority w:val="99"/>
    <w:unhideWhenUsed/>
    <w:rsid w:val="007B5710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8054A7"/>
    <w:rPr>
      <w:rFonts w:eastAsiaTheme="minorHAns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054A7"/>
    <w:rPr>
      <w:rFonts w:eastAsiaTheme="minorHAnsi" w:cstheme="minorBidi"/>
      <w:sz w:val="22"/>
      <w:szCs w:val="21"/>
      <w:lang w:eastAsia="en-US"/>
    </w:rPr>
  </w:style>
  <w:style w:type="paragraph" w:styleId="ListeParagraf">
    <w:name w:val="List Paragraph"/>
    <w:basedOn w:val="Normal"/>
    <w:uiPriority w:val="34"/>
    <w:qFormat/>
    <w:rsid w:val="0080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Sahibine Ait Bilgiler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Sahibine Ait Bilgiler</dc:title>
  <dc:creator>bbakay</dc:creator>
  <cp:lastModifiedBy>Hacı Bayram KILIÇ</cp:lastModifiedBy>
  <cp:revision>2</cp:revision>
  <cp:lastPrinted>2016-02-17T08:04:00Z</cp:lastPrinted>
  <dcterms:created xsi:type="dcterms:W3CDTF">2021-04-09T11:47:00Z</dcterms:created>
  <dcterms:modified xsi:type="dcterms:W3CDTF">2021-04-09T11:47:00Z</dcterms:modified>
</cp:coreProperties>
</file>